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4848" w14:textId="77777777" w:rsidR="0003436A" w:rsidRDefault="003A3CE0">
      <w:pPr>
        <w:pStyle w:val="BodyA"/>
      </w:pPr>
      <w:r>
        <w:tab/>
      </w:r>
      <w:r>
        <w:tab/>
      </w:r>
      <w:r>
        <w:tab/>
        <w:t xml:space="preserve">  </w:t>
      </w:r>
      <w:r>
        <w:rPr>
          <w:noProof/>
        </w:rPr>
        <w:drawing>
          <wp:inline distT="0" distB="0" distL="0" distR="0" wp14:anchorId="14799B01" wp14:editId="183C3EB9">
            <wp:extent cx="3495675" cy="4095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3495675" cy="409575"/>
                    </a:xfrm>
                    <a:prstGeom prst="rect">
                      <a:avLst/>
                    </a:prstGeom>
                    <a:ln w="12700" cap="flat">
                      <a:noFill/>
                      <a:miter lim="400000"/>
                    </a:ln>
                    <a:effectLst/>
                  </pic:spPr>
                </pic:pic>
              </a:graphicData>
            </a:graphic>
          </wp:inline>
        </w:drawing>
      </w:r>
      <w:r>
        <w:t xml:space="preserve"> </w:t>
      </w:r>
    </w:p>
    <w:p w14:paraId="2170B452" w14:textId="77777777" w:rsidR="0003436A" w:rsidRDefault="0003436A">
      <w:pPr>
        <w:pStyle w:val="BodyA"/>
      </w:pPr>
    </w:p>
    <w:p w14:paraId="7BC2702C" w14:textId="77777777" w:rsidR="0003436A" w:rsidRDefault="0003436A">
      <w:pPr>
        <w:pStyle w:val="BodyA"/>
      </w:pPr>
    </w:p>
    <w:p w14:paraId="5E857D2D" w14:textId="2BD01249" w:rsidR="00583B02" w:rsidRPr="00982673" w:rsidRDefault="00583B02" w:rsidP="00583B02">
      <w:pPr>
        <w:pStyle w:val="BodyA"/>
        <w:rPr>
          <w:b/>
          <w:bCs/>
        </w:rPr>
      </w:pPr>
      <w:r>
        <w:tab/>
      </w:r>
      <w:r w:rsidR="003A3CE0">
        <w:tab/>
      </w:r>
      <w:r w:rsidRPr="00982673">
        <w:rPr>
          <w:b/>
          <w:bCs/>
        </w:rPr>
        <w:t xml:space="preserve">SCHOOL BUS SAFETY WEEK FOCUSES ON DRIVERS, EDUCATION </w:t>
      </w:r>
    </w:p>
    <w:p w14:paraId="21BA6F95" w14:textId="685A39AF" w:rsidR="0003436A" w:rsidRDefault="003A3CE0" w:rsidP="00583B02">
      <w:pPr>
        <w:pStyle w:val="BodyA"/>
        <w:rPr>
          <w:i/>
          <w:iCs/>
        </w:rPr>
      </w:pPr>
      <w:r>
        <w:rPr>
          <w:i/>
          <w:iCs/>
        </w:rPr>
        <w:t xml:space="preserve"> </w:t>
      </w:r>
    </w:p>
    <w:p w14:paraId="1EF8C768" w14:textId="77777777" w:rsidR="0003436A" w:rsidRDefault="0003436A">
      <w:pPr>
        <w:pStyle w:val="BodyA"/>
        <w:rPr>
          <w:i/>
          <w:iCs/>
        </w:rPr>
      </w:pPr>
    </w:p>
    <w:p w14:paraId="2B1CA9F5" w14:textId="09774C06" w:rsidR="0003436A" w:rsidRPr="0057043D" w:rsidRDefault="003A3CE0" w:rsidP="00583B02">
      <w:pPr>
        <w:pStyle w:val="BodyA"/>
        <w:rPr>
          <w:sz w:val="24"/>
          <w:szCs w:val="24"/>
        </w:rPr>
      </w:pPr>
      <w:r>
        <w:rPr>
          <w:sz w:val="20"/>
          <w:szCs w:val="20"/>
        </w:rPr>
        <w:t>(</w:t>
      </w:r>
      <w:r w:rsidRPr="0057043D">
        <w:rPr>
          <w:sz w:val="24"/>
          <w:szCs w:val="24"/>
        </w:rPr>
        <w:t xml:space="preserve">TORONTO) </w:t>
      </w:r>
      <w:r w:rsidR="00583B02" w:rsidRPr="0057043D">
        <w:rPr>
          <w:sz w:val="24"/>
          <w:szCs w:val="24"/>
        </w:rPr>
        <w:t>October 14, 2021</w:t>
      </w:r>
      <w:r w:rsidRPr="0057043D">
        <w:rPr>
          <w:sz w:val="24"/>
          <w:szCs w:val="24"/>
        </w:rPr>
        <w:t xml:space="preserve"> </w:t>
      </w:r>
      <w:r w:rsidR="00583B02" w:rsidRPr="0057043D">
        <w:rPr>
          <w:sz w:val="24"/>
          <w:szCs w:val="24"/>
        </w:rPr>
        <w:t>–</w:t>
      </w:r>
      <w:r w:rsidRPr="0057043D">
        <w:rPr>
          <w:sz w:val="24"/>
          <w:szCs w:val="24"/>
        </w:rPr>
        <w:t xml:space="preserve"> </w:t>
      </w:r>
      <w:r w:rsidR="00583B02" w:rsidRPr="0057043D">
        <w:rPr>
          <w:sz w:val="24"/>
          <w:szCs w:val="24"/>
        </w:rPr>
        <w:t>School Bus Safety Week is focusing in on drivers and the important role they play in the educational system.  This year’s theme for Safety Week (October 18</w:t>
      </w:r>
      <w:r w:rsidR="00583B02" w:rsidRPr="0057043D">
        <w:rPr>
          <w:sz w:val="24"/>
          <w:szCs w:val="24"/>
          <w:vertAlign w:val="superscript"/>
        </w:rPr>
        <w:t>th</w:t>
      </w:r>
      <w:r w:rsidR="00583B02" w:rsidRPr="0057043D">
        <w:rPr>
          <w:sz w:val="24"/>
          <w:szCs w:val="24"/>
        </w:rPr>
        <w:t xml:space="preserve"> – 22</w:t>
      </w:r>
      <w:r w:rsidR="00583B02" w:rsidRPr="0057043D">
        <w:rPr>
          <w:sz w:val="24"/>
          <w:szCs w:val="24"/>
          <w:vertAlign w:val="superscript"/>
        </w:rPr>
        <w:t>nd</w:t>
      </w:r>
      <w:r w:rsidR="00583B02" w:rsidRPr="0057043D">
        <w:rPr>
          <w:sz w:val="24"/>
          <w:szCs w:val="24"/>
        </w:rPr>
        <w:t>, 2021) is One Driver + One Bus = Big impact on Education</w:t>
      </w:r>
      <w:r w:rsidR="00982673" w:rsidRPr="0057043D">
        <w:rPr>
          <w:sz w:val="24"/>
          <w:szCs w:val="24"/>
        </w:rPr>
        <w:t>.</w:t>
      </w:r>
    </w:p>
    <w:p w14:paraId="5D6FD7EE" w14:textId="77777777" w:rsidR="00982673" w:rsidRPr="0057043D" w:rsidRDefault="00982673" w:rsidP="00982673">
      <w:pPr>
        <w:pStyle w:val="BodyA"/>
        <w:rPr>
          <w:sz w:val="24"/>
          <w:szCs w:val="24"/>
          <w:lang w:val="en-CA"/>
        </w:rPr>
      </w:pPr>
    </w:p>
    <w:p w14:paraId="78D6C4D6" w14:textId="762621A9" w:rsidR="00982673" w:rsidRPr="0057043D" w:rsidRDefault="00982673" w:rsidP="00583B02">
      <w:pPr>
        <w:pStyle w:val="BodyA"/>
        <w:rPr>
          <w:sz w:val="24"/>
          <w:szCs w:val="24"/>
        </w:rPr>
      </w:pPr>
      <w:r w:rsidRPr="0057043D">
        <w:rPr>
          <w:sz w:val="24"/>
          <w:szCs w:val="24"/>
          <w:lang w:val="en-CA"/>
        </w:rPr>
        <w:t xml:space="preserve">To mark safety week, School Bus Ontario is recognizing four bus drivers who have gone above and beyond in their careers as school bus drivers.  The four drivers are receiving the School Bus Ontario Driver Excellence Award to </w:t>
      </w:r>
      <w:r w:rsidRPr="0057043D">
        <w:rPr>
          <w:sz w:val="24"/>
          <w:szCs w:val="24"/>
        </w:rPr>
        <w:t xml:space="preserve">reward them for their hard work. </w:t>
      </w:r>
    </w:p>
    <w:p w14:paraId="6A8007B6" w14:textId="4CB4CCE6" w:rsidR="00583B02" w:rsidRPr="0057043D" w:rsidRDefault="00583B02" w:rsidP="00583B02">
      <w:pPr>
        <w:pStyle w:val="BodyA"/>
        <w:rPr>
          <w:sz w:val="24"/>
          <w:szCs w:val="24"/>
        </w:rPr>
      </w:pPr>
    </w:p>
    <w:p w14:paraId="55E82978" w14:textId="412D6D02" w:rsidR="00583B02" w:rsidRDefault="00583B02" w:rsidP="00583B02">
      <w:pPr>
        <w:pStyle w:val="BodyA"/>
        <w:rPr>
          <w:sz w:val="24"/>
          <w:szCs w:val="24"/>
        </w:rPr>
      </w:pPr>
      <w:r w:rsidRPr="0057043D">
        <w:rPr>
          <w:sz w:val="24"/>
          <w:szCs w:val="24"/>
        </w:rPr>
        <w:t xml:space="preserve">“Every school day begins and ends with a school bus. Highly skilled drivers play a critical role in getting hundreds of thousands of students to and from school safely every day and for that, we are thanking them for their role in the education system,” </w:t>
      </w:r>
      <w:proofErr w:type="gramStart"/>
      <w:r w:rsidRPr="0057043D">
        <w:rPr>
          <w:sz w:val="24"/>
          <w:szCs w:val="24"/>
        </w:rPr>
        <w:t>Said</w:t>
      </w:r>
      <w:proofErr w:type="gramEnd"/>
      <w:r w:rsidRPr="0057043D">
        <w:rPr>
          <w:sz w:val="24"/>
          <w:szCs w:val="24"/>
        </w:rPr>
        <w:t xml:space="preserve"> Rob Murphy, President of School Bus Ontario.</w:t>
      </w:r>
    </w:p>
    <w:p w14:paraId="5C25D51E" w14:textId="77777777" w:rsidR="0030571A" w:rsidRDefault="0030571A" w:rsidP="00583B02">
      <w:pPr>
        <w:pStyle w:val="BodyA"/>
        <w:rPr>
          <w:rFonts w:ascii="Arial" w:hAnsi="Arial" w:cs="Arial"/>
          <w:color w:val="auto"/>
          <w:shd w:val="clear" w:color="auto" w:fill="FFFFFF"/>
        </w:rPr>
      </w:pPr>
    </w:p>
    <w:p w14:paraId="06BBC94F" w14:textId="2E7C93DF" w:rsidR="0030571A" w:rsidRPr="0030571A" w:rsidRDefault="0030571A" w:rsidP="00583B02">
      <w:pPr>
        <w:pStyle w:val="BodyA"/>
        <w:rPr>
          <w:rFonts w:asciiTheme="majorHAnsi" w:hAnsiTheme="majorHAnsi"/>
          <w:color w:val="auto"/>
          <w:sz w:val="24"/>
          <w:szCs w:val="24"/>
        </w:rPr>
      </w:pPr>
      <w:r w:rsidRPr="0030571A">
        <w:rPr>
          <w:rFonts w:asciiTheme="majorHAnsi" w:hAnsiTheme="majorHAnsi" w:cs="Arial"/>
          <w:color w:val="auto"/>
          <w:sz w:val="24"/>
          <w:szCs w:val="24"/>
          <w:shd w:val="clear" w:color="auto" w:fill="FFFFFF"/>
        </w:rPr>
        <w:t>“To help keep students safe on the road, </w:t>
      </w:r>
      <w:r>
        <w:rPr>
          <w:rFonts w:asciiTheme="majorHAnsi" w:hAnsiTheme="majorHAnsi" w:cs="Arial"/>
          <w:color w:val="auto"/>
          <w:sz w:val="24"/>
          <w:szCs w:val="24"/>
          <w:shd w:val="clear" w:color="auto" w:fill="FFFFFF"/>
        </w:rPr>
        <w:t>the Ford government has</w:t>
      </w:r>
      <w:r w:rsidRPr="0030571A">
        <w:rPr>
          <w:rFonts w:asciiTheme="majorHAnsi" w:hAnsiTheme="majorHAnsi" w:cs="Arial"/>
          <w:color w:val="auto"/>
          <w:sz w:val="24"/>
          <w:szCs w:val="24"/>
          <w:shd w:val="clear" w:color="auto" w:fill="FFFFFF"/>
        </w:rPr>
        <w:t xml:space="preserve"> invested an additional $65.5 million for COVID-19 supported enhanced cleaning of buses</w:t>
      </w:r>
      <w:r>
        <w:rPr>
          <w:rFonts w:asciiTheme="majorHAnsi" w:hAnsiTheme="majorHAnsi" w:cs="Arial"/>
          <w:color w:val="auto"/>
          <w:sz w:val="24"/>
          <w:szCs w:val="24"/>
          <w:shd w:val="clear" w:color="auto" w:fill="FFFFFF"/>
        </w:rPr>
        <w:t>. We</w:t>
      </w:r>
      <w:r w:rsidRPr="0030571A">
        <w:rPr>
          <w:rFonts w:asciiTheme="majorHAnsi" w:hAnsiTheme="majorHAnsi" w:cs="Arial"/>
          <w:color w:val="auto"/>
          <w:sz w:val="24"/>
          <w:szCs w:val="24"/>
          <w:shd w:val="clear" w:color="auto" w:fill="FFFFFF"/>
        </w:rPr>
        <w:t xml:space="preserve"> have streamlined the prosecution of school bus-related driving offences caught on camera to ensure reckless drivers are held to account,” said Stephen Lecce, Minister of Education. “Our government supports School Bus Safety Week, along with the women and men who safely transport Ontario’s students to school each and every day</w:t>
      </w:r>
      <w:r>
        <w:rPr>
          <w:rFonts w:asciiTheme="majorHAnsi" w:hAnsiTheme="majorHAnsi" w:cs="Arial"/>
          <w:color w:val="auto"/>
          <w:sz w:val="24"/>
          <w:szCs w:val="24"/>
          <w:shd w:val="clear" w:color="auto" w:fill="FFFFFF"/>
        </w:rPr>
        <w:t>,</w:t>
      </w:r>
      <w:r w:rsidRPr="0030571A">
        <w:rPr>
          <w:rFonts w:asciiTheme="majorHAnsi" w:hAnsiTheme="majorHAnsi" w:cs="Arial"/>
          <w:color w:val="auto"/>
          <w:sz w:val="24"/>
          <w:szCs w:val="24"/>
          <w:shd w:val="clear" w:color="auto" w:fill="FFFFFF"/>
        </w:rPr>
        <w:t>” </w:t>
      </w:r>
      <w:r>
        <w:rPr>
          <w:rFonts w:asciiTheme="majorHAnsi" w:hAnsiTheme="majorHAnsi" w:cs="Arial"/>
          <w:color w:val="auto"/>
          <w:sz w:val="24"/>
          <w:szCs w:val="24"/>
          <w:shd w:val="clear" w:color="auto" w:fill="FFFFFF"/>
        </w:rPr>
        <w:t>said Minister Lecce.</w:t>
      </w:r>
    </w:p>
    <w:p w14:paraId="4AB2E540" w14:textId="4C119799" w:rsidR="00583B02" w:rsidRPr="0057043D" w:rsidRDefault="00583B02" w:rsidP="00583B02">
      <w:pPr>
        <w:pStyle w:val="BodyA"/>
        <w:rPr>
          <w:sz w:val="24"/>
          <w:szCs w:val="24"/>
        </w:rPr>
      </w:pPr>
    </w:p>
    <w:p w14:paraId="59F1B022" w14:textId="440ED379" w:rsidR="00583B02" w:rsidRPr="0057043D" w:rsidRDefault="00583B02" w:rsidP="00583B02">
      <w:pPr>
        <w:pStyle w:val="BodyA"/>
        <w:rPr>
          <w:sz w:val="24"/>
          <w:szCs w:val="24"/>
        </w:rPr>
      </w:pPr>
      <w:r w:rsidRPr="0057043D">
        <w:rPr>
          <w:sz w:val="24"/>
          <w:szCs w:val="24"/>
        </w:rPr>
        <w:t>“</w:t>
      </w:r>
      <w:r w:rsidR="00F817ED" w:rsidRPr="0057043D">
        <w:rPr>
          <w:sz w:val="24"/>
          <w:szCs w:val="24"/>
        </w:rPr>
        <w:t>School buses are the safest form of student transportation.  Statistics derived from the</w:t>
      </w:r>
      <w:hyperlink r:id="rId8" w:history="1">
        <w:r w:rsidR="00F817ED" w:rsidRPr="0057043D">
          <w:rPr>
            <w:rStyle w:val="Hyperlink"/>
            <w:b/>
            <w:bCs/>
            <w:sz w:val="24"/>
            <w:szCs w:val="24"/>
          </w:rPr>
          <w:t> National Collision Database</w:t>
        </w:r>
      </w:hyperlink>
      <w:r w:rsidR="00F817ED" w:rsidRPr="0057043D">
        <w:rPr>
          <w:sz w:val="24"/>
          <w:szCs w:val="24"/>
        </w:rPr>
        <w:t> show that children who travel to school by school bus are 72 times safer than those traveling to school by car; and 45 times safer than those walking and cycling to school,” said Murphy.</w:t>
      </w:r>
    </w:p>
    <w:p w14:paraId="07D3B049" w14:textId="77777777" w:rsidR="00F817ED" w:rsidRPr="0057043D" w:rsidRDefault="00F817ED" w:rsidP="00583B02">
      <w:pPr>
        <w:pStyle w:val="BodyA"/>
        <w:rPr>
          <w:sz w:val="24"/>
          <w:szCs w:val="24"/>
        </w:rPr>
      </w:pPr>
    </w:p>
    <w:p w14:paraId="4F7C0F00" w14:textId="0B992DFF" w:rsidR="00F817ED" w:rsidRPr="0057043D" w:rsidRDefault="00F817ED" w:rsidP="00F817ED">
      <w:pPr>
        <w:pStyle w:val="BodyA"/>
        <w:rPr>
          <w:sz w:val="24"/>
          <w:szCs w:val="24"/>
          <w:lang w:val="en-CA"/>
        </w:rPr>
      </w:pPr>
      <w:r w:rsidRPr="0057043D">
        <w:rPr>
          <w:sz w:val="24"/>
          <w:szCs w:val="24"/>
        </w:rPr>
        <w:t>“</w:t>
      </w:r>
      <w:r w:rsidRPr="0057043D">
        <w:rPr>
          <w:sz w:val="24"/>
          <w:szCs w:val="24"/>
          <w:lang w:val="en-CA"/>
        </w:rPr>
        <w:t>Over 833,000 students are transported daily in Ontario and the buses travel</w:t>
      </w:r>
      <w:r w:rsidRPr="00F817ED">
        <w:rPr>
          <w:sz w:val="24"/>
          <w:szCs w:val="24"/>
          <w:lang w:val="en-CA"/>
        </w:rPr>
        <w:t>1.8 million kilometers each day – equivalent to 40 times around the world every day</w:t>
      </w:r>
      <w:r w:rsidRPr="0057043D">
        <w:rPr>
          <w:sz w:val="24"/>
          <w:szCs w:val="24"/>
          <w:lang w:val="en-CA"/>
        </w:rPr>
        <w:t xml:space="preserve"> which shows how important drivers are to the overall education of students in Ontario,” said Ren</w:t>
      </w:r>
      <w:r w:rsidR="00982673" w:rsidRPr="0057043D">
        <w:rPr>
          <w:sz w:val="24"/>
          <w:szCs w:val="24"/>
          <w:lang w:val="en-CA"/>
        </w:rPr>
        <w:t>ee Boucher, Chair of the Ontario Association of School Business Officials Transportation Committee.</w:t>
      </w:r>
    </w:p>
    <w:p w14:paraId="0E864E21" w14:textId="7351485B" w:rsidR="00982673" w:rsidRPr="0057043D" w:rsidRDefault="00982673" w:rsidP="00F817ED">
      <w:pPr>
        <w:pStyle w:val="BodyA"/>
        <w:rPr>
          <w:sz w:val="24"/>
          <w:szCs w:val="24"/>
          <w:lang w:val="en-CA"/>
        </w:rPr>
      </w:pPr>
    </w:p>
    <w:p w14:paraId="1051C040" w14:textId="5F47CE3F" w:rsidR="00982673" w:rsidRPr="0057043D" w:rsidRDefault="00982673" w:rsidP="00F817ED">
      <w:pPr>
        <w:pStyle w:val="BodyA"/>
        <w:rPr>
          <w:sz w:val="24"/>
          <w:szCs w:val="24"/>
          <w:lang w:val="en-CA"/>
        </w:rPr>
      </w:pPr>
      <w:r w:rsidRPr="0057043D">
        <w:rPr>
          <w:sz w:val="24"/>
          <w:szCs w:val="24"/>
          <w:lang w:val="en-CA"/>
        </w:rPr>
        <w:t xml:space="preserve">“Thank you to the drivers for all of the hard work </w:t>
      </w:r>
      <w:r w:rsidR="0057043D" w:rsidRPr="0057043D">
        <w:rPr>
          <w:sz w:val="24"/>
          <w:szCs w:val="24"/>
          <w:lang w:val="en-CA"/>
        </w:rPr>
        <w:t>and ensuring Ontario’s children get to and from school safely each and every day.” Said Murphy.</w:t>
      </w:r>
    </w:p>
    <w:p w14:paraId="60C02046" w14:textId="45A31205" w:rsidR="0057043D" w:rsidRPr="0057043D" w:rsidRDefault="0057043D" w:rsidP="00F817ED">
      <w:pPr>
        <w:pStyle w:val="BodyA"/>
        <w:rPr>
          <w:sz w:val="24"/>
          <w:szCs w:val="24"/>
          <w:lang w:val="en-CA"/>
        </w:rPr>
      </w:pPr>
    </w:p>
    <w:p w14:paraId="1BF71592" w14:textId="71034E04" w:rsidR="0057043D" w:rsidRPr="0057043D" w:rsidRDefault="0057043D" w:rsidP="00F817ED">
      <w:pPr>
        <w:pStyle w:val="BodyA"/>
        <w:rPr>
          <w:sz w:val="24"/>
          <w:szCs w:val="24"/>
          <w:lang w:val="en-CA"/>
        </w:rPr>
      </w:pPr>
    </w:p>
    <w:p w14:paraId="26D4D056" w14:textId="2C57FB8E" w:rsidR="0057043D" w:rsidRPr="0057043D" w:rsidRDefault="0057043D" w:rsidP="00F817ED">
      <w:pPr>
        <w:pStyle w:val="BodyA"/>
        <w:rPr>
          <w:sz w:val="24"/>
          <w:szCs w:val="24"/>
          <w:lang w:val="en-CA"/>
        </w:rPr>
      </w:pPr>
      <w:r w:rsidRPr="0057043D">
        <w:rPr>
          <w:sz w:val="24"/>
          <w:szCs w:val="24"/>
          <w:lang w:val="en-CA"/>
        </w:rPr>
        <w:tab/>
      </w:r>
      <w:r w:rsidRPr="0057043D">
        <w:rPr>
          <w:sz w:val="24"/>
          <w:szCs w:val="24"/>
          <w:lang w:val="en-CA"/>
        </w:rPr>
        <w:tab/>
      </w:r>
      <w:r w:rsidRPr="0057043D">
        <w:rPr>
          <w:sz w:val="24"/>
          <w:szCs w:val="24"/>
          <w:lang w:val="en-CA"/>
        </w:rPr>
        <w:tab/>
      </w:r>
      <w:r w:rsidRPr="0057043D">
        <w:rPr>
          <w:sz w:val="24"/>
          <w:szCs w:val="24"/>
          <w:lang w:val="en-CA"/>
        </w:rPr>
        <w:tab/>
      </w:r>
      <w:r w:rsidRPr="0057043D">
        <w:rPr>
          <w:sz w:val="24"/>
          <w:szCs w:val="24"/>
          <w:lang w:val="en-CA"/>
        </w:rPr>
        <w:tab/>
      </w:r>
      <w:r>
        <w:rPr>
          <w:sz w:val="24"/>
          <w:szCs w:val="24"/>
          <w:lang w:val="en-CA"/>
        </w:rPr>
        <w:t xml:space="preserve">    </w:t>
      </w:r>
      <w:r w:rsidRPr="0057043D">
        <w:rPr>
          <w:sz w:val="24"/>
          <w:szCs w:val="24"/>
          <w:lang w:val="en-CA"/>
        </w:rPr>
        <w:t>-30-</w:t>
      </w:r>
    </w:p>
    <w:p w14:paraId="52DD7592" w14:textId="77777777" w:rsidR="00982673" w:rsidRDefault="00982673" w:rsidP="00F817ED">
      <w:pPr>
        <w:pStyle w:val="BodyA"/>
        <w:rPr>
          <w:sz w:val="20"/>
          <w:szCs w:val="20"/>
          <w:lang w:val="en-CA"/>
        </w:rPr>
      </w:pPr>
    </w:p>
    <w:p w14:paraId="7F9981EF" w14:textId="4AF9FDDB" w:rsidR="00982673" w:rsidRDefault="00982673" w:rsidP="00F817ED">
      <w:pPr>
        <w:pStyle w:val="BodyA"/>
        <w:rPr>
          <w:sz w:val="20"/>
          <w:szCs w:val="20"/>
          <w:lang w:val="en-CA"/>
        </w:rPr>
      </w:pPr>
    </w:p>
    <w:p w14:paraId="738CA7A7" w14:textId="77777777" w:rsidR="00982673" w:rsidRDefault="00982673" w:rsidP="00F817ED">
      <w:pPr>
        <w:pStyle w:val="BodyA"/>
        <w:rPr>
          <w:sz w:val="20"/>
          <w:szCs w:val="20"/>
          <w:lang w:val="en-CA"/>
        </w:rPr>
      </w:pPr>
    </w:p>
    <w:p w14:paraId="3C90A794" w14:textId="60641B88" w:rsidR="0003436A" w:rsidRDefault="0003436A">
      <w:pPr>
        <w:pStyle w:val="BodyA"/>
      </w:pPr>
    </w:p>
    <w:sectPr w:rsidR="0003436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76A0" w14:textId="77777777" w:rsidR="00E21F16" w:rsidRDefault="00E21F16">
      <w:r>
        <w:separator/>
      </w:r>
    </w:p>
  </w:endnote>
  <w:endnote w:type="continuationSeparator" w:id="0">
    <w:p w14:paraId="1D7B30E4" w14:textId="77777777" w:rsidR="00E21F16" w:rsidRDefault="00E2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BFCF" w14:textId="77777777" w:rsidR="0003436A" w:rsidRDefault="000343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971F" w14:textId="77777777" w:rsidR="00E21F16" w:rsidRDefault="00E21F16">
      <w:r>
        <w:separator/>
      </w:r>
    </w:p>
  </w:footnote>
  <w:footnote w:type="continuationSeparator" w:id="0">
    <w:p w14:paraId="0DAE23B0" w14:textId="77777777" w:rsidR="00E21F16" w:rsidRDefault="00E2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2879" w14:textId="77777777" w:rsidR="0003436A" w:rsidRDefault="000343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7845"/>
    <w:multiLevelType w:val="multilevel"/>
    <w:tmpl w:val="90626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26CB1"/>
    <w:multiLevelType w:val="multilevel"/>
    <w:tmpl w:val="38DCC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6A"/>
    <w:rsid w:val="0003436A"/>
    <w:rsid w:val="0030571A"/>
    <w:rsid w:val="00354FAE"/>
    <w:rsid w:val="003A3CE0"/>
    <w:rsid w:val="0057043D"/>
    <w:rsid w:val="00583B02"/>
    <w:rsid w:val="00982673"/>
    <w:rsid w:val="00A70374"/>
    <w:rsid w:val="00D06260"/>
    <w:rsid w:val="00E21F16"/>
    <w:rsid w:val="00F817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F633"/>
  <w15:docId w15:val="{E347DEAB-D916-4D4C-B118-22368A95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styleId="UnresolvedMention">
    <w:name w:val="Unresolved Mention"/>
    <w:basedOn w:val="DefaultParagraphFont"/>
    <w:uiPriority w:val="99"/>
    <w:semiHidden/>
    <w:unhideWhenUsed/>
    <w:rsid w:val="00F81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15360">
      <w:bodyDiv w:val="1"/>
      <w:marLeft w:val="0"/>
      <w:marRight w:val="0"/>
      <w:marTop w:val="0"/>
      <w:marBottom w:val="0"/>
      <w:divBdr>
        <w:top w:val="none" w:sz="0" w:space="0" w:color="auto"/>
        <w:left w:val="none" w:sz="0" w:space="0" w:color="auto"/>
        <w:bottom w:val="none" w:sz="0" w:space="0" w:color="auto"/>
        <w:right w:val="none" w:sz="0" w:space="0" w:color="auto"/>
      </w:divBdr>
    </w:div>
    <w:div w:id="201918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Daigneault</dc:creator>
  <cp:lastModifiedBy>NancyLyndaDai@outlook.com</cp:lastModifiedBy>
  <cp:revision>2</cp:revision>
  <dcterms:created xsi:type="dcterms:W3CDTF">2021-10-19T17:23:00Z</dcterms:created>
  <dcterms:modified xsi:type="dcterms:W3CDTF">2021-10-19T17:23:00Z</dcterms:modified>
</cp:coreProperties>
</file>